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4C1" w:rsidRPr="00F934C1" w:rsidRDefault="00F934C1" w:rsidP="00F934C1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44"/>
        </w:rPr>
      </w:pPr>
      <w:r w:rsidRPr="00F934C1">
        <w:rPr>
          <w:rFonts w:ascii="Times New Roman" w:hAnsi="Times New Roman" w:cs="Times New Roman"/>
          <w:b/>
          <w:noProof/>
          <w:sz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91425" cy="10734675"/>
            <wp:effectExtent l="19050" t="0" r="9525" b="0"/>
            <wp:wrapNone/>
            <wp:docPr id="1" name="Рисунок 1" descr="D:\Мои документы\ЦДОдд изображения\памятки листовки\памятка осень\материалы\осенние памятки скутерис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ЦДОдд изображения\памятки листовки\памятка осень\материалы\осенние памятки скутерист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4117" w:rsidRPr="00F934C1">
        <w:rPr>
          <w:rFonts w:ascii="Times New Roman" w:hAnsi="Times New Roman" w:cs="Times New Roman"/>
          <w:b/>
          <w:sz w:val="44"/>
        </w:rPr>
        <w:t>Эти опасные игрушки….</w:t>
      </w:r>
    </w:p>
    <w:p w:rsidR="00E94117" w:rsidRPr="00F934C1" w:rsidRDefault="00E94117" w:rsidP="00F934C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36"/>
        </w:rPr>
      </w:pPr>
      <w:r w:rsidRPr="00F934C1">
        <w:rPr>
          <w:rFonts w:ascii="Times New Roman" w:eastAsia="Times New Roman" w:hAnsi="Times New Roman" w:cs="Times New Roman"/>
          <w:b/>
          <w:bCs/>
          <w:sz w:val="44"/>
          <w:szCs w:val="36"/>
        </w:rPr>
        <w:t>Полезные советы скутеристам</w:t>
      </w:r>
    </w:p>
    <w:p w:rsidR="00F934C1" w:rsidRDefault="00E94117" w:rsidP="00F934C1">
      <w:pPr>
        <w:spacing w:after="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F934C1">
        <w:rPr>
          <w:rFonts w:ascii="Times New Roman" w:eastAsia="Times New Roman" w:hAnsi="Times New Roman" w:cs="Times New Roman"/>
          <w:sz w:val="30"/>
          <w:szCs w:val="30"/>
        </w:rPr>
        <w:t xml:space="preserve">Если вы решились на покупку скутера, </w:t>
      </w:r>
    </w:p>
    <w:p w:rsidR="00E94117" w:rsidRPr="00F934C1" w:rsidRDefault="00E94117" w:rsidP="00F934C1">
      <w:pPr>
        <w:spacing w:after="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F934C1">
        <w:rPr>
          <w:rFonts w:ascii="Times New Roman" w:eastAsia="Times New Roman" w:hAnsi="Times New Roman" w:cs="Times New Roman"/>
          <w:sz w:val="30"/>
          <w:szCs w:val="30"/>
        </w:rPr>
        <w:t>не лишним будет ознакомиться со следующей информацией:</w:t>
      </w:r>
    </w:p>
    <w:p w:rsidR="00E94117" w:rsidRPr="00F934C1" w:rsidRDefault="00E94117" w:rsidP="00F934C1">
      <w:pPr>
        <w:spacing w:after="0"/>
        <w:rPr>
          <w:rFonts w:ascii="Times New Roman" w:eastAsia="Times New Roman" w:hAnsi="Times New Roman" w:cs="Times New Roman"/>
          <w:sz w:val="30"/>
          <w:szCs w:val="30"/>
        </w:rPr>
      </w:pPr>
    </w:p>
    <w:p w:rsidR="00E94117" w:rsidRPr="00F934C1" w:rsidRDefault="00E94117" w:rsidP="00F934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934C1">
        <w:rPr>
          <w:rFonts w:ascii="Times New Roman" w:hAnsi="Times New Roman" w:cs="Times New Roman"/>
          <w:sz w:val="30"/>
          <w:szCs w:val="30"/>
        </w:rPr>
        <w:t xml:space="preserve">одним из главных факторов безопасности является идеальное состояние трансмиссии скутера: все саленблоки-втулки, амортизаторы, вилки, резина, колодки и прочие детали должны быть в идеале. При заклинивании заднего или переднего колеса на скорости может произойти страшное падение. Причем не факт, что те, кто едет за вами успеет затормозить. Так что не экономьте на резине и тормозных колодках. Помните, что от технического состояния скутера зависит ВАША жизнь. </w:t>
      </w:r>
    </w:p>
    <w:p w:rsidR="00E94117" w:rsidRPr="00F934C1" w:rsidRDefault="00E94117" w:rsidP="00F934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934C1">
        <w:rPr>
          <w:rFonts w:ascii="Times New Roman" w:hAnsi="Times New Roman" w:cs="Times New Roman"/>
          <w:sz w:val="30"/>
          <w:szCs w:val="30"/>
        </w:rPr>
        <w:t>наличие двух зеркал просто необходимо! В противном случае Вам придется постоянно крутить головой, а если Вы ездите в шлеме, то крутить головой в шлеме еще более напряжен</w:t>
      </w:r>
      <w:r w:rsidR="00DD2583">
        <w:rPr>
          <w:rFonts w:ascii="Times New Roman" w:hAnsi="Times New Roman" w:cs="Times New Roman"/>
          <w:sz w:val="30"/>
          <w:szCs w:val="30"/>
        </w:rPr>
        <w:t>н</w:t>
      </w:r>
      <w:r w:rsidRPr="00F934C1">
        <w:rPr>
          <w:rFonts w:ascii="Times New Roman" w:hAnsi="Times New Roman" w:cs="Times New Roman"/>
          <w:sz w:val="30"/>
          <w:szCs w:val="30"/>
        </w:rPr>
        <w:t xml:space="preserve">о. </w:t>
      </w:r>
    </w:p>
    <w:p w:rsidR="00E94117" w:rsidRPr="00F934C1" w:rsidRDefault="00E94117" w:rsidP="00F934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934C1">
        <w:rPr>
          <w:rFonts w:ascii="Times New Roman" w:hAnsi="Times New Roman" w:cs="Times New Roman"/>
          <w:sz w:val="30"/>
          <w:szCs w:val="30"/>
        </w:rPr>
        <w:t>настраивать зеркала надо по возможности так, чтобы была видимость и за спиной и по сторонам. Как правило, левое зеркало (если сидеть на скутере) должно больше захватывать дорогу слева, в то время как правое можно больше направить за свою спину.</w:t>
      </w:r>
    </w:p>
    <w:p w:rsidR="00E94117" w:rsidRPr="00F934C1" w:rsidRDefault="00E94117" w:rsidP="00F934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934C1">
        <w:rPr>
          <w:rFonts w:ascii="Times New Roman" w:hAnsi="Times New Roman" w:cs="Times New Roman"/>
          <w:sz w:val="30"/>
          <w:szCs w:val="30"/>
        </w:rPr>
        <w:t>перекрестки проезжать только на зеленый, стараться избегать форсированного движения на желтый. При проезде перекреста все равно крутить головой вправо и влево.</w:t>
      </w:r>
    </w:p>
    <w:p w:rsidR="00E94117" w:rsidRPr="00F934C1" w:rsidRDefault="00E94117" w:rsidP="00F934C1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934C1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торможении старайтесь использовать как задний, так и передний тормоз, чтобы избежать переворота через руль или заноса мопеда на бок.</w:t>
      </w:r>
    </w:p>
    <w:tbl>
      <w:tblPr>
        <w:tblpPr w:leftFromText="180" w:rightFromText="180" w:vertAnchor="text" w:horzAnchor="margin" w:tblpXSpec="right" w:tblpY="9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65"/>
      </w:tblGrid>
      <w:tr w:rsidR="0051337B" w:rsidTr="0051337B">
        <w:trPr>
          <w:trHeight w:val="3105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:rsidR="0051337B" w:rsidRDefault="0051337B" w:rsidP="0051337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</w:tbl>
    <w:p w:rsidR="00E94117" w:rsidRPr="00F934C1" w:rsidRDefault="00E94117" w:rsidP="00F934C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934C1">
        <w:rPr>
          <w:rFonts w:ascii="Times New Roman" w:eastAsia="Times New Roman" w:hAnsi="Times New Roman" w:cs="Times New Roman"/>
          <w:sz w:val="30"/>
          <w:szCs w:val="30"/>
        </w:rPr>
        <w:t>при повороте следует «закладывать» скутер, контролируя газ или заранее сбросив его, чтобы избежать выноса со своей полосы движения.</w:t>
      </w:r>
    </w:p>
    <w:p w:rsidR="00E94117" w:rsidRPr="00F934C1" w:rsidRDefault="00E94117" w:rsidP="00F934C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934C1">
        <w:rPr>
          <w:rFonts w:ascii="Times New Roman" w:hAnsi="Times New Roman" w:cs="Times New Roman"/>
          <w:sz w:val="30"/>
          <w:szCs w:val="30"/>
        </w:rPr>
        <w:t>при езде по городу работает правило - при столкновении скутера с машиной вы падаете на асфальт, в лучшем случае с ободранными коленками и локтями, а водитель авто просто немного напугался.</w:t>
      </w:r>
    </w:p>
    <w:p w:rsidR="00E94117" w:rsidRDefault="00E94117" w:rsidP="00E94117">
      <w:pPr>
        <w:spacing w:after="0" w:line="240" w:lineRule="auto"/>
        <w:jc w:val="both"/>
        <w:rPr>
          <w:rFonts w:eastAsiaTheme="minorHAnsi"/>
          <w:sz w:val="24"/>
          <w:szCs w:val="24"/>
          <w:lang w:eastAsia="en-US"/>
        </w:rPr>
      </w:pPr>
    </w:p>
    <w:sectPr w:rsidR="00E94117" w:rsidSect="00927BC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764DC"/>
    <w:multiLevelType w:val="multilevel"/>
    <w:tmpl w:val="9406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9B17A9"/>
    <w:multiLevelType w:val="hybridMultilevel"/>
    <w:tmpl w:val="050AC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94117"/>
    <w:rsid w:val="003113BE"/>
    <w:rsid w:val="0051337B"/>
    <w:rsid w:val="005D22DE"/>
    <w:rsid w:val="00927BCB"/>
    <w:rsid w:val="00B01D95"/>
    <w:rsid w:val="00C0719A"/>
    <w:rsid w:val="00DD2583"/>
    <w:rsid w:val="00E36CFF"/>
    <w:rsid w:val="00E94117"/>
    <w:rsid w:val="00F93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117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9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4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Алсу</cp:lastModifiedBy>
  <cp:revision>2</cp:revision>
  <dcterms:created xsi:type="dcterms:W3CDTF">2014-02-19T05:38:00Z</dcterms:created>
  <dcterms:modified xsi:type="dcterms:W3CDTF">2014-02-19T05:38:00Z</dcterms:modified>
</cp:coreProperties>
</file>